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9" w:rsidRPr="006E5569" w:rsidRDefault="006E5569" w:rsidP="006E5569">
      <w:pPr>
        <w:jc w:val="center"/>
        <w:rPr>
          <w:b/>
          <w:sz w:val="32"/>
        </w:rPr>
      </w:pPr>
      <w:r>
        <w:rPr>
          <w:b/>
          <w:i/>
          <w:sz w:val="32"/>
        </w:rPr>
        <w:t>Gideon v</w:t>
      </w:r>
      <w:r w:rsidRPr="006E5569">
        <w:rPr>
          <w:b/>
          <w:i/>
          <w:sz w:val="32"/>
        </w:rPr>
        <w:t>. Wainwright</w:t>
      </w:r>
      <w:r w:rsidRPr="006E5569">
        <w:rPr>
          <w:b/>
          <w:sz w:val="32"/>
        </w:rPr>
        <w:t xml:space="preserve"> (1963)</w:t>
      </w: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 xml:space="preserve">Describe why Gideon was an unlikely character to change Constitutional interpretation. </w:t>
      </w: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 xml:space="preserve">Criminal law is mostly ___________ law. </w:t>
      </w: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>What will land you in federal court?</w:t>
      </w: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>Based on past judicial interpretation, should Gideon have been given counsel in Florida?</w:t>
      </w: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>Who wrote Gideon’s petition to the Supreme Court?</w:t>
      </w: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 xml:space="preserve">What is </w:t>
      </w:r>
      <w:r w:rsidRPr="006E5569">
        <w:rPr>
          <w:i/>
          <w:sz w:val="24"/>
        </w:rPr>
        <w:t xml:space="preserve">in forma </w:t>
      </w:r>
      <w:proofErr w:type="spellStart"/>
      <w:r w:rsidRPr="006E5569">
        <w:rPr>
          <w:i/>
          <w:sz w:val="24"/>
        </w:rPr>
        <w:t>pauperis</w:t>
      </w:r>
      <w:proofErr w:type="spellEnd"/>
      <w:r w:rsidRPr="006E5569">
        <w:rPr>
          <w:sz w:val="24"/>
        </w:rPr>
        <w:t>?</w:t>
      </w: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>Which justice kept the Constitution in his pocket?</w:t>
      </w: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>What did he stand for?</w:t>
      </w:r>
    </w:p>
    <w:p w:rsidR="006E5569" w:rsidRDefault="006E5569" w:rsidP="006E5569">
      <w:pPr>
        <w:pStyle w:val="ListParagraph"/>
        <w:numPr>
          <w:ilvl w:val="0"/>
          <w:numId w:val="1"/>
        </w:numPr>
        <w:rPr>
          <w:sz w:val="24"/>
        </w:rPr>
      </w:pPr>
      <w:r w:rsidRPr="006E5569">
        <w:rPr>
          <w:sz w:val="24"/>
        </w:rPr>
        <w:t>Review!  What amendment, according to Black, made the Bill of Rights applicable to the states?</w:t>
      </w:r>
    </w:p>
    <w:p w:rsidR="006E5569" w:rsidRPr="006E5569" w:rsidRDefault="006E5569" w:rsidP="006E5569">
      <w:pPr>
        <w:pStyle w:val="ListParagraph"/>
        <w:rPr>
          <w:sz w:val="24"/>
        </w:rPr>
      </w:pP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>Before Gideon’s case, when did the accused have the right to counsel in state courts (</w:t>
      </w:r>
      <w:r w:rsidRPr="006E5569">
        <w:rPr>
          <w:i/>
          <w:sz w:val="24"/>
        </w:rPr>
        <w:t>Betts v. Brady</w:t>
      </w:r>
      <w:r w:rsidRPr="006E5569">
        <w:rPr>
          <w:sz w:val="24"/>
        </w:rPr>
        <w:t>)?</w:t>
      </w: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>Who did the Supreme Court appoint to represent Gideon?</w:t>
      </w:r>
    </w:p>
    <w:p w:rsidR="006E5569" w:rsidRPr="006E5569" w:rsidRDefault="00BD7CAD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How was Jacob</w:t>
      </w:r>
      <w:r w:rsidR="006E5569" w:rsidRPr="006E5569">
        <w:rPr>
          <w:sz w:val="24"/>
        </w:rPr>
        <w:t xml:space="preserve"> treated by the Court?</w:t>
      </w:r>
    </w:p>
    <w:p w:rsidR="006E5569" w:rsidRDefault="006E5569" w:rsidP="006E5569">
      <w:pPr>
        <w:pStyle w:val="ListParagraph"/>
        <w:numPr>
          <w:ilvl w:val="0"/>
          <w:numId w:val="1"/>
        </w:numPr>
        <w:rPr>
          <w:sz w:val="24"/>
        </w:rPr>
      </w:pPr>
      <w:r w:rsidRPr="006E5569">
        <w:rPr>
          <w:sz w:val="24"/>
        </w:rPr>
        <w:t>Also an issue if Gideon won, what was to happen to all criminals in Florida prisons who had not been given a lawyer during their trials?</w:t>
      </w:r>
    </w:p>
    <w:p w:rsidR="006E5569" w:rsidRPr="006E5569" w:rsidRDefault="006E5569" w:rsidP="006E5569">
      <w:pPr>
        <w:pStyle w:val="ListParagraph"/>
        <w:rPr>
          <w:sz w:val="24"/>
        </w:rPr>
      </w:pP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>How many of the Justices joined the majority opinion?</w:t>
      </w:r>
      <w:bookmarkStart w:id="0" w:name="_GoBack"/>
      <w:bookmarkEnd w:id="0"/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>What is inscribed on the Supreme Court’s building?</w:t>
      </w:r>
    </w:p>
    <w:p w:rsidR="006E5569" w:rsidRP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>What happened in Gideon’s new trial?</w:t>
      </w:r>
    </w:p>
    <w:p w:rsidR="006E5569" w:rsidRDefault="006E5569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6E5569">
        <w:rPr>
          <w:sz w:val="24"/>
        </w:rPr>
        <w:t>If you don’t know your rights…</w:t>
      </w:r>
    </w:p>
    <w:p w:rsidR="00EB6159" w:rsidRPr="006E5569" w:rsidRDefault="00F6420D" w:rsidP="006E556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Review: </w:t>
      </w:r>
      <w:r w:rsidR="00EB6159">
        <w:rPr>
          <w:sz w:val="24"/>
        </w:rPr>
        <w:t>What clause of the 14</w:t>
      </w:r>
      <w:r w:rsidR="00EB6159" w:rsidRPr="00EB6159">
        <w:rPr>
          <w:sz w:val="24"/>
          <w:vertAlign w:val="superscript"/>
        </w:rPr>
        <w:t>th</w:t>
      </w:r>
      <w:r w:rsidR="00EB6159">
        <w:rPr>
          <w:sz w:val="24"/>
        </w:rPr>
        <w:t xml:space="preserve"> Amendment was applied in Gideon’s case?</w:t>
      </w:r>
    </w:p>
    <w:sectPr w:rsidR="00EB6159" w:rsidRPr="006E5569" w:rsidSect="00EB615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DCB"/>
    <w:multiLevelType w:val="hybridMultilevel"/>
    <w:tmpl w:val="645A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5569"/>
    <w:rsid w:val="000F4EDF"/>
    <w:rsid w:val="001371CF"/>
    <w:rsid w:val="001C5A26"/>
    <w:rsid w:val="001F0BCD"/>
    <w:rsid w:val="00356379"/>
    <w:rsid w:val="006C492A"/>
    <w:rsid w:val="006E5569"/>
    <w:rsid w:val="009E217E"/>
    <w:rsid w:val="00BD7CAD"/>
    <w:rsid w:val="00D92911"/>
    <w:rsid w:val="00EB6159"/>
    <w:rsid w:val="00F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5</cp:revision>
  <cp:lastPrinted>2014-09-22T20:41:00Z</cp:lastPrinted>
  <dcterms:created xsi:type="dcterms:W3CDTF">2009-09-28T12:44:00Z</dcterms:created>
  <dcterms:modified xsi:type="dcterms:W3CDTF">2014-09-22T20:41:00Z</dcterms:modified>
</cp:coreProperties>
</file>